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5E92" w:rsidRPr="00B95E92" w:rsidRDefault="00B95E92" w:rsidP="00B95E92">
      <w:pPr>
        <w:spacing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5E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узнать о статусе заявления по мерам </w:t>
      </w:r>
      <w:proofErr w:type="spellStart"/>
      <w:r w:rsidRPr="00B95E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соцподдержки</w:t>
      </w:r>
      <w:proofErr w:type="spellEnd"/>
      <w:r w:rsidRPr="00B95E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переданным в ПФР из соцзащиты</w:t>
      </w:r>
    </w:p>
    <w:p w:rsidR="00887728" w:rsidRDefault="00887728" w:rsidP="00887728">
      <w:pPr>
        <w:spacing w:after="100" w:afterAutospacing="1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</w:p>
    <w:p w:rsidR="00B95E92" w:rsidRPr="00B95E92" w:rsidRDefault="00B95E92" w:rsidP="00B95E92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5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1 января 2022 года Отделение ПФР по Ханты-Мансийскому автономному округу - Югре представляет жителям региона ряд выплат, компенсаций и пособий, которые прежде назначали и выплачивали органы социальной защиты. </w:t>
      </w:r>
    </w:p>
    <w:p w:rsidR="00B95E92" w:rsidRPr="00B95E92" w:rsidRDefault="00B95E92" w:rsidP="00B95E92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Ранее назначенные пособия граждане продолжат получать в прежнем режиме и на указанные ранее реквизиты. Обращаться для переоформления или продления выплаты никуда не нужно. Если же выплаты еще не </w:t>
      </w:r>
      <w:proofErr w:type="gramStart"/>
      <w:r w:rsidRPr="00B95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назначена</w:t>
      </w:r>
      <w:proofErr w:type="gramEnd"/>
      <w:r w:rsidRPr="00B95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и право на их получение возникло, начиная с 2022 года, обратиться с заявлением можно в клиентские службы Пенсионного фонда и в МФЦ. Узнать статус поданного Вами заявления можно через ЕКЦ  (Единый контакт-центр) по номеру 8-800-6-000-000 или по справочному телефону Отделения ПФР по </w:t>
      </w:r>
      <w:r w:rsidRPr="00B95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телефону регионального контакт-центра ОПФР по ХМАО – Югре 8-800-600-05-19 (режим работы: </w:t>
      </w:r>
      <w:proofErr w:type="spellStart"/>
      <w:proofErr w:type="gramStart"/>
      <w:r w:rsidRPr="00B95E92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proofErr w:type="spellEnd"/>
      <w:proofErr w:type="gramEnd"/>
      <w:r w:rsidRPr="00B95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9-00 - 18-00; </w:t>
      </w:r>
      <w:proofErr w:type="spellStart"/>
      <w:r w:rsidRPr="00B95E92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proofErr w:type="spellEnd"/>
      <w:r w:rsidRPr="00B95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95E92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B95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9-00 - 17-00; перерыв на обед: 13-00 - 14 -00; </w:t>
      </w:r>
      <w:proofErr w:type="spellStart"/>
      <w:r w:rsidRPr="00B95E92">
        <w:rPr>
          <w:rFonts w:ascii="Times New Roman" w:eastAsia="Times New Roman" w:hAnsi="Times New Roman" w:cs="Times New Roman"/>
          <w:color w:val="000000"/>
          <w:sz w:val="28"/>
          <w:szCs w:val="28"/>
        </w:rPr>
        <w:t>сб-вс</w:t>
      </w:r>
      <w:proofErr w:type="spellEnd"/>
      <w:r w:rsidRPr="00B95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выходные дни). </w:t>
      </w:r>
    </w:p>
    <w:p w:rsidR="00B95E92" w:rsidRPr="00B95E92" w:rsidRDefault="00B95E92" w:rsidP="00B95E92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1" w:name="_GoBack"/>
      <w:bookmarkEnd w:id="1"/>
      <w:r w:rsidRPr="00B95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Напомним, речь идет о мерах поддержки, которые получают 5 категории граждан: </w:t>
      </w:r>
    </w:p>
    <w:p w:rsidR="00B95E92" w:rsidRPr="00B95E92" w:rsidRDefault="00B95E92" w:rsidP="00B95E92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5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неработающим гражданам, имеющим детей; </w:t>
      </w:r>
    </w:p>
    <w:p w:rsidR="00B95E92" w:rsidRPr="00B95E92" w:rsidRDefault="00B95E92" w:rsidP="00B95E92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5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лицам, подвергшимся воздействию радиации; </w:t>
      </w:r>
    </w:p>
    <w:p w:rsidR="00B95E92" w:rsidRPr="00B95E92" w:rsidRDefault="00B95E92" w:rsidP="00B95E92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5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реабилитированным лицам; </w:t>
      </w:r>
    </w:p>
    <w:p w:rsidR="00B95E92" w:rsidRPr="00B95E92" w:rsidRDefault="00B95E92" w:rsidP="00B95E92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5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инвалидам (детям-инвалидам), имеющим транспортные средства по медицинским показаниям; </w:t>
      </w:r>
    </w:p>
    <w:p w:rsidR="00B95E92" w:rsidRPr="00B95E92" w:rsidRDefault="00B95E92" w:rsidP="00B95E92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5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военнослужащим и членам их семей, пенсионное обеспечение которых осуществляет ПФР.</w:t>
      </w:r>
    </w:p>
    <w:p w:rsidR="00B95E92" w:rsidRPr="00B95E92" w:rsidRDefault="00B95E92" w:rsidP="00B95E92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5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Узнать подробнее о мерах социальной поддержки, которые переданы в Пенсионный фонд из органов социальной защиты можно на официальном сайте ПФР </w:t>
      </w:r>
      <w:hyperlink r:id="rId7" w:history="1">
        <w:r w:rsidRPr="00B95E92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https://pfr.gov.ru/grazhdanam/mery_podderzhki</w:t>
        </w:r>
      </w:hyperlink>
      <w:r w:rsidRPr="00B95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E7314" w:rsidRPr="008B58A9" w:rsidRDefault="007E7314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8B58A9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7139DC"/>
    <w:rsid w:val="007436F8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95E92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fr.gov.ru/grazhdanam/mery_podderzh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26</cp:revision>
  <dcterms:created xsi:type="dcterms:W3CDTF">2014-10-17T06:11:00Z</dcterms:created>
  <dcterms:modified xsi:type="dcterms:W3CDTF">2022-01-20T07:16:00Z</dcterms:modified>
</cp:coreProperties>
</file>